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991" w:val="left" w:leader="none"/>
        </w:tabs>
        <w:spacing w:line="240" w:lineRule="auto"/>
        <w:ind w:left="-675" w:right="0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6643060</wp:posOffset>
            </wp:positionH>
            <wp:positionV relativeFrom="page">
              <wp:posOffset>0</wp:posOffset>
            </wp:positionV>
            <wp:extent cx="1027739" cy="214201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739" cy="214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8514730</wp:posOffset>
                </wp:positionV>
                <wp:extent cx="8890" cy="15436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890" cy="1543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1543685">
                              <a:moveTo>
                                <a:pt x="0" y="0"/>
                              </a:moveTo>
                              <a:lnTo>
                                <a:pt x="8829" y="0"/>
                              </a:lnTo>
                              <a:lnTo>
                                <a:pt x="8829" y="1543668"/>
                              </a:lnTo>
                              <a:lnTo>
                                <a:pt x="0" y="1543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670.451233pt;width:.695209pt;height:121.548737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7658411</wp:posOffset>
                </wp:positionH>
                <wp:positionV relativeFrom="page">
                  <wp:posOffset>5038060</wp:posOffset>
                </wp:positionV>
                <wp:extent cx="12700" cy="502094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0" cy="5020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20945">
                              <a:moveTo>
                                <a:pt x="0" y="5020339"/>
                              </a:moveTo>
                              <a:lnTo>
                                <a:pt x="0" y="0"/>
                              </a:lnTo>
                              <a:lnTo>
                                <a:pt x="12387" y="0"/>
                              </a:lnTo>
                              <a:lnTo>
                                <a:pt x="12387" y="5020339"/>
                              </a:lnTo>
                              <a:lnTo>
                                <a:pt x="0" y="5020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3.024536pt;margin-top:396.697662pt;width:.975432pt;height:395.302308pt;mso-position-horizontal-relative:page;mso-position-vertical-relative:page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position w:val="113"/>
          <w:sz w:val="20"/>
        </w:rPr>
        <w:drawing>
          <wp:inline distT="0" distB="0" distL="0" distR="0">
            <wp:extent cx="1265212" cy="139560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212" cy="139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3"/>
          <w:sz w:val="20"/>
        </w:rPr>
      </w:r>
      <w:r>
        <w:rPr>
          <w:position w:val="113"/>
          <w:sz w:val="20"/>
        </w:rPr>
        <w:tab/>
      </w:r>
      <w:r>
        <w:rPr>
          <w:sz w:val="20"/>
        </w:rPr>
        <w:drawing>
          <wp:inline distT="0" distB="0" distL="0" distR="0">
            <wp:extent cx="1877306" cy="157886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306" cy="157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7"/>
        </w:rPr>
      </w:pPr>
    </w:p>
    <w:p>
      <w:pPr>
        <w:pStyle w:val="BodyText"/>
        <w:spacing w:before="61"/>
        <w:rPr>
          <w:sz w:val="27"/>
        </w:rPr>
      </w:pPr>
    </w:p>
    <w:p>
      <w:pPr>
        <w:pStyle w:val="Heading1"/>
        <w:spacing w:line="247" w:lineRule="auto"/>
      </w:pPr>
      <w:r>
        <w:rPr>
          <w:color w:val="161518"/>
        </w:rPr>
        <w:t>MARDI GRAS PARADE </w:t>
      </w:r>
      <w:r>
        <w:rPr>
          <w:b w:val="0"/>
          <w:color w:val="161518"/>
          <w:sz w:val="29"/>
        </w:rPr>
        <w:t>IN </w:t>
      </w:r>
      <w:r>
        <w:rPr>
          <w:color w:val="161518"/>
        </w:rPr>
        <w:t>MILLBROOK </w:t>
      </w:r>
      <w:r>
        <w:rPr>
          <w:color w:val="161518"/>
          <w:w w:val="105"/>
        </w:rPr>
        <w:t>SATURDAY, February</w:t>
      </w:r>
      <w:r>
        <w:rPr>
          <w:color w:val="161518"/>
          <w:spacing w:val="-16"/>
          <w:w w:val="105"/>
        </w:rPr>
        <w:t> </w:t>
      </w:r>
      <w:r>
        <w:rPr>
          <w:b w:val="0"/>
          <w:color w:val="161518"/>
          <w:w w:val="105"/>
        </w:rPr>
        <w:t>7,</w:t>
      </w:r>
      <w:r>
        <w:rPr>
          <w:b w:val="0"/>
          <w:color w:val="161518"/>
          <w:spacing w:val="-8"/>
          <w:w w:val="105"/>
        </w:rPr>
        <w:t> </w:t>
      </w:r>
      <w:r>
        <w:rPr>
          <w:color w:val="161518"/>
          <w:w w:val="105"/>
        </w:rPr>
        <w:t>2026</w:t>
      </w:r>
      <w:r>
        <w:rPr>
          <w:color w:val="161518"/>
          <w:spacing w:val="-10"/>
          <w:w w:val="105"/>
        </w:rPr>
        <w:t> </w:t>
      </w:r>
      <w:r>
        <w:rPr>
          <w:color w:val="161518"/>
          <w:w w:val="105"/>
        </w:rPr>
        <w:t>AT</w:t>
      </w:r>
      <w:r>
        <w:rPr>
          <w:color w:val="161518"/>
          <w:spacing w:val="-18"/>
          <w:w w:val="105"/>
        </w:rPr>
        <w:t> </w:t>
      </w:r>
      <w:r>
        <w:rPr>
          <w:color w:val="161518"/>
          <w:w w:val="105"/>
        </w:rPr>
        <w:t>NOON</w:t>
      </w:r>
    </w:p>
    <w:p>
      <w:pPr>
        <w:spacing w:line="247" w:lineRule="auto" w:before="254"/>
        <w:ind w:left="133" w:right="0" w:firstLine="595"/>
        <w:jc w:val="left"/>
        <w:rPr>
          <w:b/>
          <w:i/>
          <w:sz w:val="23"/>
        </w:rPr>
      </w:pPr>
      <w:r>
        <w:rPr>
          <w:color w:val="161518"/>
          <w:w w:val="105"/>
          <w:sz w:val="24"/>
        </w:rPr>
        <w:t>Mardi</w:t>
      </w:r>
      <w:r>
        <w:rPr>
          <w:color w:val="161518"/>
          <w:spacing w:val="-14"/>
          <w:w w:val="105"/>
          <w:sz w:val="24"/>
        </w:rPr>
        <w:t> </w:t>
      </w:r>
      <w:r>
        <w:rPr>
          <w:color w:val="161518"/>
          <w:w w:val="105"/>
          <w:sz w:val="24"/>
        </w:rPr>
        <w:t>Gras</w:t>
      </w:r>
      <w:r>
        <w:rPr>
          <w:color w:val="161518"/>
          <w:spacing w:val="-16"/>
          <w:w w:val="105"/>
          <w:sz w:val="24"/>
        </w:rPr>
        <w:t> </w:t>
      </w:r>
      <w:r>
        <w:rPr>
          <w:color w:val="161518"/>
          <w:w w:val="105"/>
          <w:sz w:val="24"/>
        </w:rPr>
        <w:t>Season</w:t>
      </w:r>
      <w:r>
        <w:rPr>
          <w:color w:val="161518"/>
          <w:spacing w:val="-16"/>
          <w:w w:val="105"/>
          <w:sz w:val="24"/>
        </w:rPr>
        <w:t> </w:t>
      </w:r>
      <w:r>
        <w:rPr>
          <w:color w:val="161518"/>
          <w:w w:val="105"/>
          <w:sz w:val="24"/>
        </w:rPr>
        <w:t>in</w:t>
      </w:r>
      <w:r>
        <w:rPr>
          <w:color w:val="161518"/>
          <w:spacing w:val="-15"/>
          <w:w w:val="105"/>
          <w:sz w:val="24"/>
        </w:rPr>
        <w:t> </w:t>
      </w:r>
      <w:r>
        <w:rPr>
          <w:color w:val="161518"/>
          <w:w w:val="105"/>
          <w:sz w:val="24"/>
        </w:rPr>
        <w:t>Millbrook this</w:t>
      </w:r>
      <w:r>
        <w:rPr>
          <w:color w:val="161518"/>
          <w:spacing w:val="-15"/>
          <w:w w:val="105"/>
          <w:sz w:val="24"/>
        </w:rPr>
        <w:t> </w:t>
      </w:r>
      <w:r>
        <w:rPr>
          <w:color w:val="161518"/>
          <w:w w:val="105"/>
          <w:sz w:val="24"/>
        </w:rPr>
        <w:t>year</w:t>
      </w:r>
      <w:r>
        <w:rPr>
          <w:color w:val="161518"/>
          <w:spacing w:val="-11"/>
          <w:w w:val="105"/>
          <w:sz w:val="24"/>
        </w:rPr>
        <w:t> </w:t>
      </w:r>
      <w:r>
        <w:rPr>
          <w:color w:val="161518"/>
          <w:w w:val="105"/>
          <w:sz w:val="24"/>
        </w:rPr>
        <w:t>is</w:t>
      </w:r>
      <w:r>
        <w:rPr>
          <w:color w:val="161518"/>
          <w:spacing w:val="-16"/>
          <w:w w:val="105"/>
          <w:sz w:val="24"/>
        </w:rPr>
        <w:t> </w:t>
      </w:r>
      <w:r>
        <w:rPr>
          <w:color w:val="2A2A2D"/>
          <w:w w:val="105"/>
          <w:sz w:val="24"/>
        </w:rPr>
        <w:t>(February </w:t>
      </w:r>
      <w:r>
        <w:rPr>
          <w:color w:val="161518"/>
          <w:w w:val="105"/>
          <w:sz w:val="24"/>
        </w:rPr>
        <w:t>7,</w:t>
      </w:r>
      <w:r>
        <w:rPr>
          <w:color w:val="161518"/>
          <w:spacing w:val="-19"/>
          <w:w w:val="105"/>
          <w:sz w:val="24"/>
        </w:rPr>
        <w:t> </w:t>
      </w:r>
      <w:r>
        <w:rPr>
          <w:color w:val="161518"/>
          <w:w w:val="105"/>
          <w:sz w:val="24"/>
        </w:rPr>
        <w:t>2026)</w:t>
      </w:r>
      <w:r>
        <w:rPr>
          <w:color w:val="161518"/>
          <w:spacing w:val="-16"/>
          <w:w w:val="105"/>
          <w:sz w:val="24"/>
        </w:rPr>
        <w:t> </w:t>
      </w:r>
      <w:r>
        <w:rPr>
          <w:color w:val="161518"/>
          <w:w w:val="105"/>
          <w:sz w:val="24"/>
        </w:rPr>
        <w:t>and</w:t>
      </w:r>
      <w:r>
        <w:rPr>
          <w:color w:val="161518"/>
          <w:spacing w:val="-8"/>
          <w:w w:val="105"/>
          <w:sz w:val="24"/>
        </w:rPr>
        <w:t> </w:t>
      </w:r>
      <w:r>
        <w:rPr>
          <w:color w:val="161518"/>
          <w:w w:val="105"/>
          <w:sz w:val="24"/>
        </w:rPr>
        <w:t>this</w:t>
      </w:r>
      <w:r>
        <w:rPr>
          <w:color w:val="161518"/>
          <w:spacing w:val="-16"/>
          <w:w w:val="105"/>
          <w:sz w:val="24"/>
        </w:rPr>
        <w:t> </w:t>
      </w:r>
      <w:r>
        <w:rPr>
          <w:color w:val="161518"/>
          <w:w w:val="105"/>
          <w:sz w:val="24"/>
        </w:rPr>
        <w:t>is</w:t>
      </w:r>
      <w:r>
        <w:rPr>
          <w:color w:val="161518"/>
          <w:spacing w:val="-16"/>
          <w:w w:val="105"/>
          <w:sz w:val="24"/>
        </w:rPr>
        <w:t> </w:t>
      </w:r>
      <w:r>
        <w:rPr>
          <w:color w:val="161518"/>
          <w:w w:val="105"/>
          <w:sz w:val="24"/>
        </w:rPr>
        <w:t>your</w:t>
      </w:r>
      <w:r>
        <w:rPr>
          <w:color w:val="161518"/>
          <w:spacing w:val="-12"/>
          <w:w w:val="105"/>
          <w:sz w:val="24"/>
        </w:rPr>
        <w:t> </w:t>
      </w:r>
      <w:r>
        <w:rPr>
          <w:color w:val="161518"/>
          <w:w w:val="105"/>
          <w:sz w:val="24"/>
        </w:rPr>
        <w:t>invitation</w:t>
      </w:r>
      <w:r>
        <w:rPr>
          <w:color w:val="161518"/>
          <w:spacing w:val="-4"/>
          <w:w w:val="105"/>
          <w:sz w:val="24"/>
        </w:rPr>
        <w:t> </w:t>
      </w:r>
      <w:r>
        <w:rPr>
          <w:color w:val="161518"/>
          <w:w w:val="105"/>
          <w:sz w:val="24"/>
        </w:rPr>
        <w:t>to</w:t>
      </w:r>
      <w:r>
        <w:rPr>
          <w:color w:val="161518"/>
          <w:spacing w:val="-16"/>
          <w:w w:val="105"/>
          <w:sz w:val="24"/>
        </w:rPr>
        <w:t> </w:t>
      </w:r>
      <w:r>
        <w:rPr>
          <w:color w:val="161518"/>
          <w:w w:val="105"/>
          <w:sz w:val="24"/>
        </w:rPr>
        <w:t>come</w:t>
      </w:r>
      <w:r>
        <w:rPr>
          <w:color w:val="161518"/>
          <w:spacing w:val="-13"/>
          <w:w w:val="105"/>
          <w:sz w:val="24"/>
        </w:rPr>
        <w:t> </w:t>
      </w:r>
      <w:r>
        <w:rPr>
          <w:color w:val="161518"/>
          <w:w w:val="105"/>
          <w:sz w:val="24"/>
        </w:rPr>
        <w:t>join </w:t>
      </w:r>
      <w:r>
        <w:rPr>
          <w:color w:val="161518"/>
          <w:sz w:val="18"/>
        </w:rPr>
        <w:t>1lS</w:t>
      </w:r>
      <w:r>
        <w:rPr>
          <w:color w:val="161518"/>
          <w:spacing w:val="19"/>
          <w:sz w:val="18"/>
        </w:rPr>
        <w:t> </w:t>
      </w:r>
      <w:r>
        <w:rPr>
          <w:color w:val="161518"/>
          <w:sz w:val="24"/>
        </w:rPr>
        <w:t>for</w:t>
      </w:r>
      <w:r>
        <w:rPr>
          <w:color w:val="161518"/>
          <w:spacing w:val="25"/>
          <w:sz w:val="24"/>
        </w:rPr>
        <w:t> </w:t>
      </w:r>
      <w:r>
        <w:rPr>
          <w:color w:val="161518"/>
          <w:sz w:val="24"/>
        </w:rPr>
        <w:t>afun</w:t>
      </w:r>
      <w:r>
        <w:rPr>
          <w:color w:val="161518"/>
          <w:spacing w:val="29"/>
          <w:sz w:val="24"/>
        </w:rPr>
        <w:t> </w:t>
      </w:r>
      <w:r>
        <w:rPr>
          <w:color w:val="161518"/>
          <w:sz w:val="24"/>
        </w:rPr>
        <w:t>time</w:t>
      </w:r>
      <w:r>
        <w:rPr>
          <w:color w:val="161518"/>
          <w:spacing w:val="-8"/>
          <w:sz w:val="24"/>
        </w:rPr>
        <w:t> </w:t>
      </w:r>
      <w:r>
        <w:rPr>
          <w:color w:val="161518"/>
          <w:sz w:val="24"/>
        </w:rPr>
        <w:t>by enteringthe parade</w:t>
      </w:r>
      <w:r>
        <w:rPr>
          <w:color w:val="8E8E90"/>
          <w:sz w:val="24"/>
        </w:rPr>
        <w:t>:-</w:t>
      </w:r>
      <w:r>
        <w:rPr>
          <w:color w:val="8E8E90"/>
          <w:spacing w:val="28"/>
          <w:sz w:val="24"/>
        </w:rPr>
        <w:t> </w:t>
      </w:r>
      <w:r>
        <w:rPr>
          <w:color w:val="161518"/>
          <w:sz w:val="24"/>
        </w:rPr>
        <w:t>A</w:t>
      </w:r>
      <w:r>
        <w:rPr>
          <w:color w:val="161518"/>
          <w:spacing w:val="-8"/>
          <w:sz w:val="24"/>
        </w:rPr>
        <w:t> </w:t>
      </w:r>
      <w:r>
        <w:rPr>
          <w:color w:val="161518"/>
          <w:sz w:val="24"/>
        </w:rPr>
        <w:t>parade entry form and</w:t>
      </w:r>
      <w:r>
        <w:rPr>
          <w:color w:val="161518"/>
          <w:spacing w:val="-6"/>
          <w:sz w:val="24"/>
        </w:rPr>
        <w:t> </w:t>
      </w:r>
      <w:r>
        <w:rPr>
          <w:color w:val="161518"/>
          <w:sz w:val="24"/>
        </w:rPr>
        <w:t>additional information about---thc parade</w:t>
      </w:r>
      <w:r>
        <w:rPr>
          <w:color w:val="161518"/>
          <w:spacing w:val="-30"/>
          <w:sz w:val="24"/>
        </w:rPr>
        <w:t> </w:t>
      </w:r>
      <w:r>
        <w:rPr>
          <w:color w:val="2A2A2D"/>
          <w:sz w:val="24"/>
        </w:rPr>
        <w:t>is</w:t>
      </w:r>
      <w:r>
        <w:rPr>
          <w:color w:val="BDBDBD"/>
          <w:sz w:val="24"/>
        </w:rPr>
        <w:t>~ </w:t>
      </w:r>
      <w:r>
        <w:rPr>
          <w:color w:val="161518"/>
          <w:w w:val="105"/>
          <w:sz w:val="24"/>
        </w:rPr>
        <w:t>enclosed.</w:t>
      </w:r>
      <w:r>
        <w:rPr>
          <w:color w:val="161518"/>
          <w:spacing w:val="40"/>
          <w:w w:val="105"/>
          <w:sz w:val="24"/>
        </w:rPr>
        <w:t> </w:t>
      </w:r>
      <w:r>
        <w:rPr>
          <w:b/>
          <w:i/>
          <w:color w:val="161518"/>
          <w:w w:val="105"/>
          <w:sz w:val="23"/>
        </w:rPr>
        <w:t>We</w:t>
      </w:r>
      <w:r>
        <w:rPr>
          <w:b/>
          <w:i/>
          <w:color w:val="161518"/>
          <w:spacing w:val="33"/>
          <w:w w:val="105"/>
          <w:sz w:val="23"/>
        </w:rPr>
        <w:t> </w:t>
      </w:r>
      <w:r>
        <w:rPr>
          <w:b/>
          <w:i/>
          <w:color w:val="161518"/>
          <w:w w:val="105"/>
          <w:sz w:val="23"/>
        </w:rPr>
        <w:t>take pride in</w:t>
      </w:r>
      <w:r>
        <w:rPr>
          <w:b/>
          <w:i/>
          <w:color w:val="161518"/>
          <w:spacing w:val="-3"/>
          <w:w w:val="105"/>
          <w:sz w:val="23"/>
        </w:rPr>
        <w:t> </w:t>
      </w:r>
      <w:r>
        <w:rPr>
          <w:b/>
          <w:i/>
          <w:color w:val="161518"/>
          <w:w w:val="105"/>
          <w:sz w:val="23"/>
        </w:rPr>
        <w:t>the</w:t>
      </w:r>
      <w:r>
        <w:rPr>
          <w:b/>
          <w:i/>
          <w:color w:val="161518"/>
          <w:spacing w:val="-9"/>
          <w:w w:val="105"/>
          <w:sz w:val="23"/>
        </w:rPr>
        <w:t> </w:t>
      </w:r>
      <w:r>
        <w:rPr>
          <w:b/>
          <w:i/>
          <w:color w:val="161518"/>
          <w:w w:val="105"/>
          <w:sz w:val="23"/>
        </w:rPr>
        <w:t>fact</w:t>
      </w:r>
      <w:r>
        <w:rPr>
          <w:b/>
          <w:i/>
          <w:color w:val="161518"/>
          <w:spacing w:val="-1"/>
          <w:w w:val="105"/>
          <w:sz w:val="23"/>
        </w:rPr>
        <w:t> </w:t>
      </w:r>
      <w:r>
        <w:rPr>
          <w:b/>
          <w:i/>
          <w:color w:val="161518"/>
          <w:w w:val="105"/>
          <w:sz w:val="23"/>
        </w:rPr>
        <w:t>that there </w:t>
      </w:r>
      <w:r>
        <w:rPr>
          <w:i/>
          <w:color w:val="161518"/>
          <w:w w:val="105"/>
          <w:sz w:val="23"/>
        </w:rPr>
        <w:t>is </w:t>
      </w:r>
      <w:r>
        <w:rPr>
          <w:b/>
          <w:i/>
          <w:color w:val="161518"/>
          <w:w w:val="105"/>
          <w:sz w:val="23"/>
        </w:rPr>
        <w:t>no</w:t>
      </w:r>
      <w:r>
        <w:rPr>
          <w:b/>
          <w:i/>
          <w:color w:val="161518"/>
          <w:spacing w:val="-13"/>
          <w:w w:val="105"/>
          <w:sz w:val="23"/>
        </w:rPr>
        <w:t> </w:t>
      </w:r>
      <w:r>
        <w:rPr>
          <w:b/>
          <w:i/>
          <w:color w:val="161518"/>
          <w:w w:val="105"/>
          <w:sz w:val="23"/>
        </w:rPr>
        <w:t>entry</w:t>
      </w:r>
      <w:r>
        <w:rPr>
          <w:b/>
          <w:i/>
          <w:color w:val="161518"/>
          <w:spacing w:val="-15"/>
          <w:w w:val="105"/>
          <w:sz w:val="23"/>
        </w:rPr>
        <w:t> </w:t>
      </w:r>
      <w:r>
        <w:rPr>
          <w:b/>
          <w:i/>
          <w:color w:val="161518"/>
          <w:w w:val="105"/>
          <w:sz w:val="23"/>
        </w:rPr>
        <w:t>fee</w:t>
      </w:r>
      <w:r>
        <w:rPr>
          <w:b/>
          <w:i/>
          <w:color w:val="161518"/>
          <w:spacing w:val="-10"/>
          <w:w w:val="105"/>
          <w:sz w:val="23"/>
        </w:rPr>
        <w:t> </w:t>
      </w:r>
      <w:r>
        <w:rPr>
          <w:b/>
          <w:i/>
          <w:color w:val="161518"/>
          <w:w w:val="105"/>
          <w:sz w:val="23"/>
        </w:rPr>
        <w:t>for your</w:t>
      </w:r>
      <w:r>
        <w:rPr>
          <w:b/>
          <w:i/>
          <w:color w:val="161518"/>
          <w:spacing w:val="-2"/>
          <w:w w:val="105"/>
          <w:sz w:val="23"/>
        </w:rPr>
        <w:t> </w:t>
      </w:r>
      <w:r>
        <w:rPr>
          <w:b/>
          <w:i/>
          <w:color w:val="161518"/>
          <w:w w:val="105"/>
          <w:sz w:val="23"/>
        </w:rPr>
        <w:t>participation.</w:t>
      </w:r>
    </w:p>
    <w:p>
      <w:pPr>
        <w:pStyle w:val="BodyText"/>
        <w:spacing w:before="3"/>
        <w:rPr>
          <w:b/>
          <w:i/>
        </w:rPr>
      </w:pPr>
    </w:p>
    <w:p>
      <w:pPr>
        <w:pStyle w:val="BodyText"/>
        <w:spacing w:line="242" w:lineRule="auto"/>
        <w:ind w:left="240" w:right="221" w:firstLine="603"/>
        <w:jc w:val="both"/>
      </w:pPr>
      <w:r>
        <w:rPr>
          <w:rFonts w:ascii="Arial"/>
          <w:color w:val="161518"/>
          <w:sz w:val="21"/>
        </w:rPr>
        <w:t>As</w:t>
      </w:r>
      <w:r>
        <w:rPr>
          <w:rFonts w:ascii="Arial"/>
          <w:color w:val="161518"/>
          <w:spacing w:val="-3"/>
          <w:sz w:val="21"/>
        </w:rPr>
        <w:t> </w:t>
      </w:r>
      <w:r>
        <w:rPr>
          <w:color w:val="161518"/>
        </w:rPr>
        <w:t>in</w:t>
      </w:r>
      <w:r>
        <w:rPr>
          <w:color w:val="161518"/>
          <w:spacing w:val="-8"/>
        </w:rPr>
        <w:t> </w:t>
      </w:r>
      <w:r>
        <w:rPr>
          <w:color w:val="161518"/>
        </w:rPr>
        <w:t>the</w:t>
      </w:r>
      <w:r>
        <w:rPr>
          <w:color w:val="161518"/>
          <w:spacing w:val="-8"/>
        </w:rPr>
        <w:t> </w:t>
      </w:r>
      <w:r>
        <w:rPr>
          <w:color w:val="161518"/>
        </w:rPr>
        <w:t>past,</w:t>
      </w:r>
      <w:r>
        <w:rPr>
          <w:color w:val="161518"/>
          <w:spacing w:val="-15"/>
        </w:rPr>
        <w:t> </w:t>
      </w:r>
      <w:r>
        <w:rPr>
          <w:color w:val="161518"/>
        </w:rPr>
        <w:t>the</w:t>
      </w:r>
      <w:r>
        <w:rPr>
          <w:color w:val="161518"/>
          <w:spacing w:val="-6"/>
        </w:rPr>
        <w:t> </w:t>
      </w:r>
      <w:r>
        <w:rPr>
          <w:color w:val="161518"/>
        </w:rPr>
        <w:t>main</w:t>
      </w:r>
      <w:r>
        <w:rPr>
          <w:color w:val="161518"/>
          <w:spacing w:val="-10"/>
        </w:rPr>
        <w:t> </w:t>
      </w:r>
      <w:r>
        <w:rPr>
          <w:color w:val="161518"/>
        </w:rPr>
        <w:t>assembly area</w:t>
      </w:r>
      <w:r>
        <w:rPr>
          <w:color w:val="161518"/>
          <w:spacing w:val="-6"/>
        </w:rPr>
        <w:t> </w:t>
      </w:r>
      <w:r>
        <w:rPr>
          <w:color w:val="161518"/>
        </w:rPr>
        <w:t>is</w:t>
      </w:r>
      <w:r>
        <w:rPr>
          <w:color w:val="161518"/>
          <w:spacing w:val="-15"/>
        </w:rPr>
        <w:t> </w:t>
      </w:r>
      <w:r>
        <w:rPr>
          <w:color w:val="161518"/>
        </w:rPr>
        <w:t>at</w:t>
      </w:r>
      <w:r>
        <w:rPr>
          <w:color w:val="161518"/>
          <w:spacing w:val="-8"/>
        </w:rPr>
        <w:t> </w:t>
      </w:r>
      <w:r>
        <w:rPr>
          <w:color w:val="161518"/>
        </w:rPr>
        <w:t>Mill Creek Baseball</w:t>
      </w:r>
      <w:r>
        <w:rPr>
          <w:color w:val="161518"/>
          <w:spacing w:val="20"/>
        </w:rPr>
        <w:t> </w:t>
      </w:r>
      <w:r>
        <w:rPr>
          <w:color w:val="161518"/>
        </w:rPr>
        <w:t>Park</w:t>
      </w:r>
      <w:r>
        <w:rPr>
          <w:color w:val="161518"/>
          <w:spacing w:val="-2"/>
        </w:rPr>
        <w:t> </w:t>
      </w:r>
      <w:r>
        <w:rPr>
          <w:color w:val="161518"/>
        </w:rPr>
        <w:t>at</w:t>
      </w:r>
      <w:r>
        <w:rPr>
          <w:color w:val="161518"/>
          <w:spacing w:val="-1"/>
        </w:rPr>
        <w:t> </w:t>
      </w:r>
      <w:r>
        <w:rPr>
          <w:color w:val="161518"/>
        </w:rPr>
        <w:t>the</w:t>
      </w:r>
      <w:r>
        <w:rPr>
          <w:color w:val="161518"/>
          <w:spacing w:val="-13"/>
        </w:rPr>
        <w:t> </w:t>
      </w:r>
      <w:r>
        <w:rPr>
          <w:color w:val="161518"/>
        </w:rPr>
        <w:t>end of</w:t>
      </w:r>
      <w:r>
        <w:rPr>
          <w:color w:val="161518"/>
          <w:spacing w:val="-9"/>
        </w:rPr>
        <w:t> </w:t>
      </w:r>
      <w:r>
        <w:rPr>
          <w:color w:val="161518"/>
        </w:rPr>
        <w:t>Shirley Lane behind the</w:t>
      </w:r>
      <w:r>
        <w:rPr>
          <w:color w:val="161518"/>
          <w:spacing w:val="-6"/>
        </w:rPr>
        <w:t> </w:t>
      </w:r>
      <w:r>
        <w:rPr>
          <w:color w:val="161518"/>
        </w:rPr>
        <w:t>Smokehouse Restaurant.</w:t>
      </w:r>
      <w:r>
        <w:rPr>
          <w:color w:val="161518"/>
          <w:spacing w:val="40"/>
        </w:rPr>
        <w:t> </w:t>
      </w:r>
      <w:r>
        <w:rPr>
          <w:color w:val="161518"/>
        </w:rPr>
        <w:t>A</w:t>
      </w:r>
      <w:r>
        <w:rPr>
          <w:color w:val="161518"/>
          <w:spacing w:val="-11"/>
        </w:rPr>
        <w:t> </w:t>
      </w:r>
      <w:r>
        <w:rPr>
          <w:color w:val="161518"/>
        </w:rPr>
        <w:t>secondary assembly area</w:t>
      </w:r>
      <w:r>
        <w:rPr>
          <w:color w:val="161518"/>
          <w:spacing w:val="-6"/>
        </w:rPr>
        <w:t> </w:t>
      </w:r>
      <w:r>
        <w:rPr>
          <w:color w:val="161518"/>
        </w:rPr>
        <w:t>is</w:t>
      </w:r>
      <w:r>
        <w:rPr>
          <w:color w:val="161518"/>
          <w:spacing w:val="-4"/>
        </w:rPr>
        <w:t> </w:t>
      </w:r>
      <w:r>
        <w:rPr>
          <w:color w:val="161518"/>
        </w:rPr>
        <w:t>alongside the Dollar General in</w:t>
      </w:r>
      <w:r>
        <w:rPr>
          <w:color w:val="161518"/>
          <w:spacing w:val="-3"/>
        </w:rPr>
        <w:t> </w:t>
      </w:r>
      <w:r>
        <w:rPr>
          <w:color w:val="161518"/>
        </w:rPr>
        <w:t>Southgate Plaza on Main Street, just across from the Smokehouse.</w:t>
      </w:r>
      <w:r>
        <w:rPr>
          <w:color w:val="161518"/>
          <w:spacing w:val="80"/>
        </w:rPr>
        <w:t> </w:t>
      </w:r>
      <w:r>
        <w:rPr>
          <w:color w:val="161518"/>
        </w:rPr>
        <w:t>After receiving your application, we will send </w:t>
      </w:r>
      <w:r>
        <w:rPr>
          <w:color w:val="2A2A2D"/>
        </w:rPr>
        <w:t>you </w:t>
      </w:r>
      <w:r>
        <w:rPr>
          <w:color w:val="161518"/>
        </w:rPr>
        <w:t>an email giving you your assembly area</w:t>
      </w:r>
      <w:r>
        <w:rPr>
          <w:color w:val="525054"/>
        </w:rPr>
        <w:t>. </w:t>
      </w:r>
      <w:r>
        <w:rPr>
          <w:color w:val="161518"/>
        </w:rPr>
        <w:t>We will have workers to</w:t>
      </w:r>
      <w:r>
        <w:rPr>
          <w:color w:val="161518"/>
          <w:spacing w:val="-3"/>
        </w:rPr>
        <w:t> </w:t>
      </w:r>
      <w:r>
        <w:rPr>
          <w:color w:val="161518"/>
        </w:rPr>
        <w:t>direct you to</w:t>
      </w:r>
      <w:r>
        <w:rPr>
          <w:color w:val="161518"/>
          <w:spacing w:val="-2"/>
        </w:rPr>
        <w:t> </w:t>
      </w:r>
      <w:r>
        <w:rPr>
          <w:color w:val="161518"/>
        </w:rPr>
        <w:t>your place in the parade.</w:t>
      </w:r>
      <w:r>
        <w:rPr>
          <w:color w:val="161518"/>
          <w:spacing w:val="40"/>
        </w:rPr>
        <w:t> </w:t>
      </w:r>
      <w:r>
        <w:rPr>
          <w:color w:val="161518"/>
        </w:rPr>
        <w:t>The parade</w:t>
      </w:r>
      <w:r>
        <w:rPr>
          <w:color w:val="161518"/>
          <w:spacing w:val="-5"/>
        </w:rPr>
        <w:t> </w:t>
      </w:r>
      <w:r>
        <w:rPr>
          <w:color w:val="161518"/>
        </w:rPr>
        <w:t>ends</w:t>
      </w:r>
      <w:r>
        <w:rPr>
          <w:color w:val="161518"/>
          <w:spacing w:val="-8"/>
        </w:rPr>
        <w:t> </w:t>
      </w:r>
      <w:r>
        <w:rPr>
          <w:color w:val="161518"/>
        </w:rPr>
        <w:t>at Millbrook</w:t>
      </w:r>
      <w:r>
        <w:rPr>
          <w:color w:val="161518"/>
          <w:spacing w:val="-2"/>
        </w:rPr>
        <w:t> </w:t>
      </w:r>
      <w:r>
        <w:rPr>
          <w:color w:val="161518"/>
        </w:rPr>
        <w:t>Shopping Center (where Climate Control Storage is</w:t>
      </w:r>
      <w:r>
        <w:rPr>
          <w:color w:val="161518"/>
          <w:spacing w:val="-9"/>
        </w:rPr>
        <w:t> </w:t>
      </w:r>
      <w:r>
        <w:rPr>
          <w:color w:val="161518"/>
        </w:rPr>
        <w:t>located) on the</w:t>
      </w:r>
      <w:r>
        <w:rPr>
          <w:color w:val="161518"/>
          <w:spacing w:val="-10"/>
        </w:rPr>
        <w:t> </w:t>
      </w:r>
      <w:r>
        <w:rPr>
          <w:color w:val="161518"/>
        </w:rPr>
        <w:t>left side </w:t>
      </w:r>
      <w:r>
        <w:rPr>
          <w:color w:val="2A2A2D"/>
        </w:rPr>
        <w:t>(west) </w:t>
      </w:r>
      <w:r>
        <w:rPr>
          <w:color w:val="161518"/>
        </w:rPr>
        <w:t>of</w:t>
      </w:r>
      <w:r>
        <w:rPr>
          <w:color w:val="161518"/>
          <w:spacing w:val="-1"/>
        </w:rPr>
        <w:t> </w:t>
      </w:r>
      <w:r>
        <w:rPr>
          <w:color w:val="161518"/>
        </w:rPr>
        <w:t>Main Street.</w:t>
      </w:r>
      <w:r>
        <w:rPr>
          <w:color w:val="161518"/>
          <w:spacing w:val="40"/>
        </w:rPr>
        <w:t> </w:t>
      </w:r>
      <w:r>
        <w:rPr>
          <w:color w:val="161518"/>
        </w:rPr>
        <w:t>The parade distance is</w:t>
      </w:r>
      <w:r>
        <w:rPr>
          <w:color w:val="161518"/>
          <w:spacing w:val="-2"/>
        </w:rPr>
        <w:t> </w:t>
      </w:r>
      <w:r>
        <w:rPr>
          <w:color w:val="161518"/>
        </w:rPr>
        <w:t>right at</w:t>
      </w:r>
      <w:r>
        <w:rPr>
          <w:color w:val="161518"/>
          <w:spacing w:val="-4"/>
        </w:rPr>
        <w:t> </w:t>
      </w:r>
      <w:r>
        <w:rPr>
          <w:color w:val="161518"/>
        </w:rPr>
        <w:t>one</w:t>
      </w:r>
      <w:r>
        <w:rPr>
          <w:color w:val="161518"/>
          <w:spacing w:val="-2"/>
        </w:rPr>
        <w:t> </w:t>
      </w:r>
      <w:r>
        <w:rPr>
          <w:color w:val="161518"/>
        </w:rPr>
        <w:t>mile.</w:t>
      </w:r>
    </w:p>
    <w:p>
      <w:pPr>
        <w:spacing w:line="244" w:lineRule="auto" w:before="273"/>
        <w:ind w:left="233" w:right="275" w:firstLine="615"/>
        <w:jc w:val="both"/>
        <w:rPr>
          <w:b/>
          <w:sz w:val="23"/>
        </w:rPr>
      </w:pPr>
      <w:r>
        <w:rPr>
          <w:color w:val="161518"/>
          <w:w w:val="105"/>
          <w:sz w:val="24"/>
        </w:rPr>
        <w:t>If</w:t>
      </w:r>
      <w:r>
        <w:rPr>
          <w:color w:val="161518"/>
          <w:spacing w:val="-8"/>
          <w:w w:val="105"/>
          <w:sz w:val="24"/>
        </w:rPr>
        <w:t> </w:t>
      </w:r>
      <w:r>
        <w:rPr>
          <w:color w:val="161518"/>
          <w:w w:val="105"/>
          <w:sz w:val="24"/>
        </w:rPr>
        <w:t>you can</w:t>
      </w:r>
      <w:r>
        <w:rPr>
          <w:color w:val="161518"/>
          <w:spacing w:val="-7"/>
          <w:w w:val="105"/>
          <w:sz w:val="24"/>
        </w:rPr>
        <w:t> </w:t>
      </w:r>
      <w:r>
        <w:rPr>
          <w:color w:val="161518"/>
          <w:w w:val="105"/>
          <w:sz w:val="24"/>
        </w:rPr>
        <w:t>join us</w:t>
      </w:r>
      <w:r>
        <w:rPr>
          <w:color w:val="161518"/>
          <w:spacing w:val="-4"/>
          <w:w w:val="105"/>
          <w:sz w:val="24"/>
        </w:rPr>
        <w:t> </w:t>
      </w:r>
      <w:r>
        <w:rPr>
          <w:color w:val="161518"/>
          <w:w w:val="105"/>
          <w:sz w:val="24"/>
        </w:rPr>
        <w:t>in</w:t>
      </w:r>
      <w:r>
        <w:rPr>
          <w:color w:val="161518"/>
          <w:spacing w:val="-4"/>
          <w:w w:val="105"/>
          <w:sz w:val="24"/>
        </w:rPr>
        <w:t> </w:t>
      </w:r>
      <w:r>
        <w:rPr>
          <w:color w:val="161518"/>
          <w:w w:val="105"/>
          <w:sz w:val="24"/>
        </w:rPr>
        <w:t>the parade please complete</w:t>
      </w:r>
      <w:r>
        <w:rPr>
          <w:color w:val="161518"/>
          <w:w w:val="105"/>
          <w:sz w:val="24"/>
        </w:rPr>
        <w:t> the</w:t>
      </w:r>
      <w:r>
        <w:rPr>
          <w:color w:val="161518"/>
          <w:spacing w:val="-3"/>
          <w:w w:val="105"/>
          <w:sz w:val="24"/>
        </w:rPr>
        <w:t> </w:t>
      </w:r>
      <w:r>
        <w:rPr>
          <w:color w:val="161518"/>
          <w:w w:val="105"/>
          <w:sz w:val="24"/>
        </w:rPr>
        <w:t>enclosed</w:t>
      </w:r>
      <w:r>
        <w:rPr>
          <w:color w:val="161518"/>
          <w:w w:val="105"/>
          <w:sz w:val="24"/>
        </w:rPr>
        <w:t> entry</w:t>
      </w:r>
      <w:r>
        <w:rPr>
          <w:color w:val="161518"/>
          <w:w w:val="105"/>
          <w:sz w:val="24"/>
        </w:rPr>
        <w:t> form</w:t>
      </w:r>
      <w:r>
        <w:rPr>
          <w:color w:val="161518"/>
          <w:w w:val="105"/>
          <w:sz w:val="24"/>
        </w:rPr>
        <w:t> and</w:t>
      </w:r>
      <w:r>
        <w:rPr>
          <w:color w:val="161518"/>
          <w:w w:val="105"/>
          <w:sz w:val="24"/>
        </w:rPr>
        <w:t> </w:t>
      </w:r>
      <w:r>
        <w:rPr>
          <w:b/>
          <w:color w:val="161518"/>
          <w:w w:val="105"/>
          <w:sz w:val="23"/>
        </w:rPr>
        <w:t>return</w:t>
      </w:r>
      <w:r>
        <w:rPr>
          <w:b/>
          <w:color w:val="161518"/>
          <w:w w:val="105"/>
          <w:sz w:val="23"/>
        </w:rPr>
        <w:t> it</w:t>
      </w:r>
      <w:r>
        <w:rPr>
          <w:b/>
          <w:color w:val="161518"/>
          <w:w w:val="105"/>
          <w:sz w:val="23"/>
        </w:rPr>
        <w:t> as</w:t>
      </w:r>
      <w:r>
        <w:rPr>
          <w:b/>
          <w:color w:val="161518"/>
          <w:w w:val="105"/>
          <w:sz w:val="23"/>
        </w:rPr>
        <w:t> soon</w:t>
      </w:r>
      <w:r>
        <w:rPr>
          <w:b/>
          <w:color w:val="161518"/>
          <w:w w:val="105"/>
          <w:sz w:val="23"/>
        </w:rPr>
        <w:t> as possible by</w:t>
      </w:r>
      <w:r>
        <w:rPr>
          <w:b/>
          <w:color w:val="161518"/>
          <w:spacing w:val="-14"/>
          <w:w w:val="105"/>
          <w:sz w:val="23"/>
        </w:rPr>
        <w:t> </w:t>
      </w:r>
      <w:r>
        <w:rPr>
          <w:b/>
          <w:color w:val="161518"/>
          <w:w w:val="105"/>
          <w:sz w:val="23"/>
        </w:rPr>
        <w:t>mailing</w:t>
      </w:r>
      <w:r>
        <w:rPr>
          <w:b/>
          <w:color w:val="161518"/>
          <w:spacing w:val="-9"/>
          <w:w w:val="105"/>
          <w:sz w:val="23"/>
        </w:rPr>
        <w:t> </w:t>
      </w:r>
      <w:r>
        <w:rPr>
          <w:b/>
          <w:color w:val="161518"/>
          <w:w w:val="105"/>
          <w:sz w:val="23"/>
        </w:rPr>
        <w:t>to:</w:t>
      </w:r>
      <w:r>
        <w:rPr>
          <w:b/>
          <w:color w:val="161518"/>
          <w:spacing w:val="-5"/>
          <w:w w:val="105"/>
          <w:sz w:val="23"/>
        </w:rPr>
        <w:t> </w:t>
      </w:r>
      <w:r>
        <w:rPr>
          <w:b/>
          <w:color w:val="161518"/>
          <w:w w:val="105"/>
          <w:sz w:val="23"/>
        </w:rPr>
        <w:t>Keith Yarbrough, 1806 Autumn Ct</w:t>
      </w:r>
      <w:r>
        <w:rPr>
          <w:b/>
          <w:color w:val="161518"/>
          <w:spacing w:val="-8"/>
          <w:w w:val="105"/>
          <w:sz w:val="23"/>
        </w:rPr>
        <w:t> </w:t>
      </w:r>
      <w:r>
        <w:rPr>
          <w:b/>
          <w:color w:val="161518"/>
          <w:w w:val="105"/>
          <w:sz w:val="23"/>
        </w:rPr>
        <w:t>W,</w:t>
      </w:r>
      <w:r>
        <w:rPr>
          <w:b/>
          <w:color w:val="161518"/>
          <w:spacing w:val="-8"/>
          <w:w w:val="105"/>
          <w:sz w:val="23"/>
        </w:rPr>
        <w:t> </w:t>
      </w:r>
      <w:r>
        <w:rPr>
          <w:b/>
          <w:color w:val="161518"/>
          <w:w w:val="105"/>
          <w:sz w:val="23"/>
        </w:rPr>
        <w:t>Prattville, AL</w:t>
      </w:r>
      <w:r>
        <w:rPr>
          <w:b/>
          <w:color w:val="161518"/>
          <w:spacing w:val="-6"/>
          <w:w w:val="105"/>
          <w:sz w:val="23"/>
        </w:rPr>
        <w:t> </w:t>
      </w:r>
      <w:r>
        <w:rPr>
          <w:b/>
          <w:color w:val="161518"/>
          <w:w w:val="105"/>
          <w:sz w:val="23"/>
        </w:rPr>
        <w:t>36066.</w:t>
      </w:r>
    </w:p>
    <w:p>
      <w:pPr>
        <w:pStyle w:val="BodyText"/>
        <w:spacing w:before="15"/>
        <w:rPr>
          <w:b/>
          <w:sz w:val="23"/>
        </w:rPr>
      </w:pPr>
    </w:p>
    <w:p>
      <w:pPr>
        <w:pStyle w:val="BodyText"/>
        <w:spacing w:line="249" w:lineRule="auto"/>
        <w:ind w:left="216" w:right="296" w:firstLine="604"/>
        <w:jc w:val="both"/>
      </w:pPr>
      <w:r>
        <w:rPr>
          <w:color w:val="161518"/>
        </w:rPr>
        <w:t>If</w:t>
      </w:r>
      <w:r>
        <w:rPr>
          <w:color w:val="161518"/>
          <w:spacing w:val="-6"/>
        </w:rPr>
        <w:t> </w:t>
      </w:r>
      <w:r>
        <w:rPr>
          <w:color w:val="161518"/>
        </w:rPr>
        <w:t>you</w:t>
      </w:r>
      <w:r>
        <w:rPr>
          <w:color w:val="161518"/>
          <w:spacing w:val="-8"/>
        </w:rPr>
        <w:t> </w:t>
      </w:r>
      <w:r>
        <w:rPr>
          <w:color w:val="161518"/>
        </w:rPr>
        <w:t>wish</w:t>
      </w:r>
      <w:r>
        <w:rPr>
          <w:color w:val="161518"/>
          <w:spacing w:val="-10"/>
        </w:rPr>
        <w:t> </w:t>
      </w:r>
      <w:r>
        <w:rPr>
          <w:color w:val="161518"/>
        </w:rPr>
        <w:t>to</w:t>
      </w:r>
      <w:r>
        <w:rPr>
          <w:color w:val="161518"/>
          <w:spacing w:val="-14"/>
        </w:rPr>
        <w:t> </w:t>
      </w:r>
      <w:r>
        <w:rPr>
          <w:color w:val="161518"/>
        </w:rPr>
        <w:t>order</w:t>
      </w:r>
      <w:r>
        <w:rPr>
          <w:color w:val="161518"/>
          <w:spacing w:val="-8"/>
        </w:rPr>
        <w:t> </w:t>
      </w:r>
      <w:r>
        <w:rPr>
          <w:color w:val="161518"/>
        </w:rPr>
        <w:t>throws</w:t>
      </w:r>
      <w:r>
        <w:rPr>
          <w:color w:val="161518"/>
          <w:spacing w:val="-5"/>
        </w:rPr>
        <w:t> </w:t>
      </w:r>
      <w:r>
        <w:rPr>
          <w:color w:val="161518"/>
        </w:rPr>
        <w:t>from us</w:t>
      </w:r>
      <w:r>
        <w:rPr>
          <w:color w:val="161518"/>
          <w:spacing w:val="-10"/>
        </w:rPr>
        <w:t> </w:t>
      </w:r>
      <w:r>
        <w:rPr>
          <w:color w:val="161518"/>
        </w:rPr>
        <w:t>please</w:t>
      </w:r>
      <w:r>
        <w:rPr>
          <w:color w:val="161518"/>
          <w:spacing w:val="-9"/>
        </w:rPr>
        <w:t> </w:t>
      </w:r>
      <w:r>
        <w:rPr>
          <w:color w:val="161518"/>
        </w:rPr>
        <w:t>complete</w:t>
      </w:r>
      <w:r>
        <w:rPr>
          <w:color w:val="161518"/>
          <w:spacing w:val="-1"/>
        </w:rPr>
        <w:t> </w:t>
      </w:r>
      <w:r>
        <w:rPr>
          <w:color w:val="161518"/>
        </w:rPr>
        <w:t>the</w:t>
      </w:r>
      <w:r>
        <w:rPr>
          <w:color w:val="161518"/>
          <w:spacing w:val="-12"/>
        </w:rPr>
        <w:t> </w:t>
      </w:r>
      <w:r>
        <w:rPr>
          <w:color w:val="161518"/>
        </w:rPr>
        <w:t>enclosed Order</w:t>
      </w:r>
      <w:r>
        <w:rPr>
          <w:color w:val="161518"/>
          <w:spacing w:val="-12"/>
        </w:rPr>
        <w:t> </w:t>
      </w:r>
      <w:r>
        <w:rPr>
          <w:color w:val="161518"/>
        </w:rPr>
        <w:t>Form</w:t>
      </w:r>
      <w:r>
        <w:rPr>
          <w:color w:val="161518"/>
          <w:spacing w:val="-4"/>
        </w:rPr>
        <w:t> </w:t>
      </w:r>
      <w:r>
        <w:rPr>
          <w:color w:val="161518"/>
        </w:rPr>
        <w:t>and</w:t>
      </w:r>
      <w:r>
        <w:rPr>
          <w:color w:val="161518"/>
          <w:spacing w:val="-7"/>
        </w:rPr>
        <w:t> </w:t>
      </w:r>
      <w:r>
        <w:rPr>
          <w:color w:val="161518"/>
        </w:rPr>
        <w:t>mail </w:t>
      </w:r>
      <w:r>
        <w:rPr>
          <w:color w:val="2A2A2D"/>
        </w:rPr>
        <w:t>it,</w:t>
      </w:r>
      <w:r>
        <w:rPr>
          <w:color w:val="2A2A2D"/>
          <w:spacing w:val="-13"/>
        </w:rPr>
        <w:t> </w:t>
      </w:r>
      <w:r>
        <w:rPr>
          <w:color w:val="161518"/>
        </w:rPr>
        <w:t>with</w:t>
      </w:r>
      <w:r>
        <w:rPr>
          <w:color w:val="161518"/>
          <w:spacing w:val="-8"/>
        </w:rPr>
        <w:t> </w:t>
      </w:r>
      <w:r>
        <w:rPr>
          <w:color w:val="161518"/>
        </w:rPr>
        <w:t>a check by </w:t>
      </w:r>
      <w:r>
        <w:rPr>
          <w:rFonts w:ascii="Arial"/>
          <w:color w:val="161518"/>
          <w:sz w:val="21"/>
        </w:rPr>
        <w:t>January </w:t>
      </w:r>
      <w:r>
        <w:rPr>
          <w:color w:val="161518"/>
        </w:rPr>
        <w:t>10, 2026 </w:t>
      </w:r>
      <w:r>
        <w:rPr>
          <w:b/>
          <w:color w:val="161518"/>
          <w:sz w:val="23"/>
        </w:rPr>
        <w:t>payable to the Millbrook Revelers, </w:t>
      </w:r>
      <w:r>
        <w:rPr>
          <w:color w:val="161518"/>
        </w:rPr>
        <w:t>to Glenda Yarbrough at 1806 </w:t>
      </w:r>
      <w:r>
        <w:rPr>
          <w:color w:val="2A2A2D"/>
        </w:rPr>
        <w:t>Autumn </w:t>
      </w:r>
      <w:r>
        <w:rPr>
          <w:color w:val="161518"/>
        </w:rPr>
        <w:t>Ct. </w:t>
      </w:r>
      <w:r>
        <w:rPr>
          <w:color w:val="2A2A2D"/>
        </w:rPr>
        <w:t>W. </w:t>
      </w:r>
      <w:r>
        <w:rPr>
          <w:color w:val="161518"/>
        </w:rPr>
        <w:t>Prattville, AL 36066.</w:t>
      </w:r>
    </w:p>
    <w:p>
      <w:pPr>
        <w:pStyle w:val="BodyText"/>
        <w:spacing w:line="242" w:lineRule="auto" w:before="249"/>
        <w:ind w:left="217" w:right="330" w:firstLine="554"/>
        <w:jc w:val="both"/>
      </w:pPr>
      <w:r>
        <w:rPr>
          <w:i/>
          <w:color w:val="161518"/>
          <w:sz w:val="23"/>
        </w:rPr>
        <w:t>All </w:t>
      </w:r>
      <w:r>
        <w:rPr>
          <w:color w:val="161518"/>
        </w:rPr>
        <w:t>details about the Festival and Parade, including how to buy </w:t>
      </w:r>
      <w:r>
        <w:rPr>
          <w:color w:val="525054"/>
        </w:rPr>
        <w:t>'</w:t>
      </w:r>
      <w:r>
        <w:rPr>
          <w:color w:val="161518"/>
        </w:rPr>
        <w:t>Throws" at a reasonable price</w:t>
      </w:r>
      <w:r>
        <w:rPr>
          <w:color w:val="525054"/>
        </w:rPr>
        <w:t>, </w:t>
      </w:r>
      <w:r>
        <w:rPr>
          <w:color w:val="161518"/>
        </w:rPr>
        <w:t>and </w:t>
      </w:r>
      <w:r>
        <w:rPr>
          <w:color w:val="2A2A2D"/>
        </w:rPr>
        <w:t>vendor </w:t>
      </w:r>
      <w:r>
        <w:rPr>
          <w:color w:val="161518"/>
        </w:rPr>
        <w:t>information can be found on our web site at: </w:t>
      </w:r>
      <w:hyperlink r:id="rId8">
        <w:r>
          <w:rPr>
            <w:color w:val="161518"/>
            <w:u w:val="thick" w:color="161518"/>
          </w:rPr>
          <w:t>www.millbrookrevelers.org.</w:t>
        </w:r>
      </w:hyperlink>
      <w:r>
        <w:rPr>
          <w:color w:val="161518"/>
          <w:spacing w:val="40"/>
          <w:u w:val="none"/>
        </w:rPr>
        <w:t> </w:t>
      </w:r>
      <w:r>
        <w:rPr>
          <w:b/>
          <w:color w:val="161518"/>
          <w:sz w:val="23"/>
          <w:u w:val="none"/>
        </w:rPr>
        <w:t>Vendors </w:t>
      </w:r>
      <w:r>
        <w:rPr>
          <w:color w:val="161518"/>
          <w:u w:val="none"/>
        </w:rPr>
        <w:t>need to </w:t>
      </w:r>
      <w:r>
        <w:rPr>
          <w:color w:val="2A2A2D"/>
          <w:u w:val="none"/>
        </w:rPr>
        <w:t>call CharJes </w:t>
      </w:r>
      <w:r>
        <w:rPr>
          <w:color w:val="161518"/>
          <w:u w:val="none"/>
        </w:rPr>
        <w:t>Prevel </w:t>
      </w:r>
      <w:r>
        <w:rPr>
          <w:color w:val="2A2A2D"/>
          <w:u w:val="none"/>
        </w:rPr>
        <w:t>at</w:t>
      </w:r>
      <w:r>
        <w:rPr>
          <w:color w:val="2A2A2D"/>
          <w:spacing w:val="-6"/>
          <w:u w:val="none"/>
        </w:rPr>
        <w:t> </w:t>
      </w:r>
      <w:r>
        <w:rPr>
          <w:color w:val="2A2A2D"/>
          <w:u w:val="none"/>
        </w:rPr>
        <w:t>520-482-8454 </w:t>
      </w:r>
      <w:r>
        <w:rPr>
          <w:color w:val="161518"/>
          <w:u w:val="none"/>
        </w:rPr>
        <w:t>for</w:t>
      </w:r>
      <w:r>
        <w:rPr>
          <w:color w:val="161518"/>
          <w:spacing w:val="-2"/>
          <w:u w:val="none"/>
        </w:rPr>
        <w:t> </w:t>
      </w:r>
      <w:r>
        <w:rPr>
          <w:color w:val="161518"/>
          <w:u w:val="none"/>
        </w:rPr>
        <w:t>infonnation on becoming a vendor.</w:t>
      </w:r>
    </w:p>
    <w:p>
      <w:pPr>
        <w:pStyle w:val="BodyText"/>
        <w:spacing w:before="30"/>
      </w:pPr>
    </w:p>
    <w:p>
      <w:pPr>
        <w:pStyle w:val="BodyText"/>
        <w:ind w:left="735"/>
      </w:pPr>
      <w:r>
        <w:rPr>
          <w:color w:val="2A2A2D"/>
        </w:rPr>
        <w:t>You</w:t>
      </w:r>
      <w:r>
        <w:rPr>
          <w:color w:val="2A2A2D"/>
          <w:spacing w:val="-4"/>
        </w:rPr>
        <w:t> </w:t>
      </w:r>
      <w:r>
        <w:rPr>
          <w:i/>
          <w:color w:val="161518"/>
          <w:sz w:val="23"/>
        </w:rPr>
        <w:t>can</w:t>
      </w:r>
      <w:r>
        <w:rPr>
          <w:i/>
          <w:color w:val="161518"/>
          <w:spacing w:val="18"/>
          <w:sz w:val="23"/>
        </w:rPr>
        <w:t> </w:t>
      </w:r>
      <w:r>
        <w:rPr>
          <w:color w:val="161518"/>
        </w:rPr>
        <w:t>be</w:t>
      </w:r>
      <w:r>
        <w:rPr>
          <w:color w:val="161518"/>
          <w:spacing w:val="-14"/>
        </w:rPr>
        <w:t> </w:t>
      </w:r>
      <w:r>
        <w:rPr>
          <w:color w:val="161518"/>
        </w:rPr>
        <w:t>of</w:t>
      </w:r>
      <w:r>
        <w:rPr>
          <w:color w:val="161518"/>
          <w:spacing w:val="-6"/>
        </w:rPr>
        <w:t> </w:t>
      </w:r>
      <w:r>
        <w:rPr>
          <w:color w:val="2A2A2D"/>
        </w:rPr>
        <w:t>tremendous</w:t>
      </w:r>
      <w:r>
        <w:rPr>
          <w:color w:val="2A2A2D"/>
          <w:spacing w:val="10"/>
        </w:rPr>
        <w:t> </w:t>
      </w:r>
      <w:r>
        <w:rPr>
          <w:color w:val="161518"/>
        </w:rPr>
        <w:t>help</w:t>
      </w:r>
      <w:r>
        <w:rPr>
          <w:color w:val="161518"/>
          <w:spacing w:val="7"/>
        </w:rPr>
        <w:t> </w:t>
      </w:r>
      <w:r>
        <w:rPr>
          <w:color w:val="161518"/>
        </w:rPr>
        <w:t>by</w:t>
      </w:r>
      <w:r>
        <w:rPr>
          <w:color w:val="161518"/>
          <w:spacing w:val="-6"/>
        </w:rPr>
        <w:t> </w:t>
      </w:r>
      <w:r>
        <w:rPr>
          <w:color w:val="161518"/>
        </w:rPr>
        <w:t>simply</w:t>
      </w:r>
      <w:r>
        <w:rPr>
          <w:color w:val="161518"/>
          <w:spacing w:val="7"/>
        </w:rPr>
        <w:t> </w:t>
      </w:r>
      <w:r>
        <w:rPr>
          <w:color w:val="161518"/>
        </w:rPr>
        <w:t>mentioning</w:t>
      </w:r>
      <w:r>
        <w:rPr>
          <w:color w:val="161518"/>
          <w:spacing w:val="7"/>
        </w:rPr>
        <w:t> </w:t>
      </w:r>
      <w:r>
        <w:rPr>
          <w:color w:val="161518"/>
        </w:rPr>
        <w:t>this</w:t>
      </w:r>
      <w:r>
        <w:rPr>
          <w:color w:val="161518"/>
          <w:spacing w:val="-9"/>
        </w:rPr>
        <w:t> </w:t>
      </w:r>
      <w:r>
        <w:rPr>
          <w:color w:val="2A2A2D"/>
        </w:rPr>
        <w:t>event</w:t>
      </w:r>
      <w:r>
        <w:rPr>
          <w:color w:val="2A2A2D"/>
          <w:spacing w:val="9"/>
        </w:rPr>
        <w:t> </w:t>
      </w:r>
      <w:r>
        <w:rPr>
          <w:color w:val="161518"/>
        </w:rPr>
        <w:t>to</w:t>
      </w:r>
      <w:r>
        <w:rPr>
          <w:color w:val="161518"/>
          <w:spacing w:val="-10"/>
        </w:rPr>
        <w:t> </w:t>
      </w:r>
      <w:r>
        <w:rPr>
          <w:color w:val="2A2A2D"/>
        </w:rPr>
        <w:t>your</w:t>
      </w:r>
      <w:r>
        <w:rPr>
          <w:color w:val="2A2A2D"/>
          <w:spacing w:val="-3"/>
        </w:rPr>
        <w:t> </w:t>
      </w:r>
      <w:r>
        <w:rPr>
          <w:color w:val="2A2A2D"/>
        </w:rPr>
        <w:t>friends,</w:t>
      </w:r>
      <w:r>
        <w:rPr>
          <w:color w:val="2A2A2D"/>
          <w:spacing w:val="-2"/>
        </w:rPr>
        <w:t> </w:t>
      </w:r>
      <w:r>
        <w:rPr>
          <w:color w:val="2A2A2D"/>
        </w:rPr>
        <w:t>family</w:t>
      </w:r>
      <w:r>
        <w:rPr>
          <w:color w:val="2A2A2D"/>
          <w:spacing w:val="10"/>
        </w:rPr>
        <w:t> </w:t>
      </w:r>
      <w:r>
        <w:rPr>
          <w:color w:val="2A2A2D"/>
        </w:rPr>
        <w:t>and</w:t>
      </w:r>
      <w:r>
        <w:rPr>
          <w:color w:val="2A2A2D"/>
          <w:spacing w:val="1"/>
        </w:rPr>
        <w:t> </w:t>
      </w:r>
      <w:r>
        <w:rPr>
          <w:color w:val="161518"/>
          <w:spacing w:val="-2"/>
        </w:rPr>
        <w:t>neighbors.</w:t>
      </w:r>
    </w:p>
    <w:p>
      <w:pPr>
        <w:pStyle w:val="Heading2"/>
        <w:tabs>
          <w:tab w:pos="3343" w:val="left" w:leader="none"/>
          <w:tab w:pos="5395" w:val="left" w:leader="none"/>
          <w:tab w:pos="5946" w:val="left" w:leader="none"/>
          <w:tab w:pos="7632" w:val="left" w:leader="none"/>
          <w:tab w:pos="8311" w:val="left" w:leader="none"/>
          <w:tab w:pos="9145" w:val="left" w:leader="none"/>
          <w:tab w:pos="10008" w:val="left" w:leader="none"/>
        </w:tabs>
        <w:rPr>
          <w:i/>
        </w:rPr>
      </w:pPr>
      <w:r>
        <w:rPr>
          <w:i/>
          <w:color w:val="161518"/>
        </w:rPr>
        <w:t>REMEMBER-</w:t>
      </w:r>
      <w:r>
        <w:rPr>
          <w:i/>
          <w:color w:val="161518"/>
          <w:spacing w:val="-2"/>
        </w:rPr>
        <w:t>DETAILED</w:t>
      </w:r>
      <w:r>
        <w:rPr>
          <w:i/>
          <w:color w:val="161518"/>
        </w:rPr>
        <w:tab/>
      </w:r>
      <w:r>
        <w:rPr>
          <w:i/>
          <w:color w:val="161518"/>
          <w:spacing w:val="-2"/>
        </w:rPr>
        <w:t>INFORMATION</w:t>
      </w:r>
      <w:r>
        <w:rPr>
          <w:i/>
          <w:color w:val="161518"/>
        </w:rPr>
        <w:tab/>
      </w:r>
      <w:r>
        <w:rPr>
          <w:i/>
          <w:color w:val="161518"/>
          <w:spacing w:val="-5"/>
        </w:rPr>
        <w:t>IS</w:t>
      </w:r>
      <w:r>
        <w:rPr>
          <w:i/>
          <w:color w:val="161518"/>
        </w:rPr>
        <w:tab/>
      </w:r>
      <w:r>
        <w:rPr>
          <w:i/>
          <w:color w:val="161518"/>
          <w:spacing w:val="-2"/>
        </w:rPr>
        <w:t>AVAILABLE</w:t>
      </w:r>
      <w:r>
        <w:rPr>
          <w:i/>
          <w:color w:val="161518"/>
        </w:rPr>
        <w:tab/>
      </w:r>
      <w:r>
        <w:rPr>
          <w:i/>
          <w:color w:val="161518"/>
          <w:spacing w:val="-5"/>
        </w:rPr>
        <w:t>ON</w:t>
      </w:r>
      <w:r>
        <w:rPr>
          <w:i/>
          <w:color w:val="161518"/>
        </w:rPr>
        <w:tab/>
      </w:r>
      <w:r>
        <w:rPr>
          <w:i/>
          <w:color w:val="161518"/>
          <w:spacing w:val="-5"/>
        </w:rPr>
        <w:t>OUR</w:t>
      </w:r>
      <w:r>
        <w:rPr>
          <w:i/>
          <w:color w:val="161518"/>
        </w:rPr>
        <w:tab/>
      </w:r>
      <w:r>
        <w:rPr>
          <w:i/>
          <w:color w:val="161518"/>
          <w:spacing w:val="-5"/>
        </w:rPr>
        <w:t>WEB</w:t>
      </w:r>
      <w:r>
        <w:rPr>
          <w:i/>
          <w:color w:val="161518"/>
        </w:rPr>
        <w:tab/>
      </w:r>
      <w:r>
        <w:rPr>
          <w:i/>
          <w:color w:val="161518"/>
          <w:spacing w:val="-2"/>
        </w:rPr>
        <w:t>SITE:</w:t>
      </w:r>
    </w:p>
    <w:p>
      <w:pPr>
        <w:spacing w:line="256" w:lineRule="auto" w:before="8"/>
        <w:ind w:left="184" w:right="0" w:firstLine="12"/>
        <w:jc w:val="left"/>
        <w:rPr>
          <w:sz w:val="24"/>
        </w:rPr>
      </w:pPr>
      <w:hyperlink r:id="rId9">
        <w:r>
          <w:rPr>
            <w:b/>
            <w:color w:val="161518"/>
            <w:sz w:val="23"/>
          </w:rPr>
          <w:t>WWW.MILLBROOKREVELERS.ORG.</w:t>
        </w:r>
      </w:hyperlink>
      <w:r>
        <w:rPr>
          <w:b/>
          <w:color w:val="161518"/>
          <w:spacing w:val="80"/>
          <w:sz w:val="23"/>
        </w:rPr>
        <w:t> </w:t>
      </w:r>
      <w:r>
        <w:rPr>
          <w:color w:val="161518"/>
          <w:sz w:val="24"/>
        </w:rPr>
        <w:t>If</w:t>
      </w:r>
      <w:r>
        <w:rPr>
          <w:color w:val="161518"/>
          <w:spacing w:val="22"/>
          <w:sz w:val="24"/>
        </w:rPr>
        <w:t> </w:t>
      </w:r>
      <w:r>
        <w:rPr>
          <w:color w:val="161518"/>
          <w:sz w:val="24"/>
        </w:rPr>
        <w:t>I</w:t>
      </w:r>
      <w:r>
        <w:rPr>
          <w:color w:val="161518"/>
          <w:spacing w:val="14"/>
          <w:sz w:val="24"/>
        </w:rPr>
        <w:t> </w:t>
      </w:r>
      <w:r>
        <w:rPr>
          <w:color w:val="161518"/>
          <w:sz w:val="24"/>
        </w:rPr>
        <w:t>can</w:t>
      </w:r>
      <w:r>
        <w:rPr>
          <w:color w:val="161518"/>
          <w:spacing w:val="33"/>
          <w:sz w:val="24"/>
        </w:rPr>
        <w:t> </w:t>
      </w:r>
      <w:r>
        <w:rPr>
          <w:color w:val="161518"/>
          <w:sz w:val="24"/>
        </w:rPr>
        <w:t>help</w:t>
      </w:r>
      <w:r>
        <w:rPr>
          <w:color w:val="161518"/>
          <w:spacing w:val="14"/>
          <w:sz w:val="24"/>
        </w:rPr>
        <w:t> </w:t>
      </w:r>
      <w:r>
        <w:rPr>
          <w:color w:val="2A2A2D"/>
          <w:sz w:val="24"/>
        </w:rPr>
        <w:t>you</w:t>
      </w:r>
      <w:r>
        <w:rPr>
          <w:color w:val="2A2A2D"/>
          <w:spacing w:val="21"/>
          <w:sz w:val="24"/>
        </w:rPr>
        <w:t> </w:t>
      </w:r>
      <w:r>
        <w:rPr>
          <w:color w:val="161518"/>
          <w:sz w:val="24"/>
        </w:rPr>
        <w:t>in any</w:t>
      </w:r>
      <w:r>
        <w:rPr>
          <w:color w:val="161518"/>
          <w:spacing w:val="28"/>
          <w:sz w:val="24"/>
        </w:rPr>
        <w:t> </w:t>
      </w:r>
      <w:r>
        <w:rPr>
          <w:color w:val="161518"/>
          <w:sz w:val="24"/>
        </w:rPr>
        <w:t>way</w:t>
      </w:r>
      <w:r>
        <w:rPr>
          <w:color w:val="161518"/>
          <w:spacing w:val="19"/>
          <w:sz w:val="24"/>
        </w:rPr>
        <w:t> </w:t>
      </w:r>
      <w:r>
        <w:rPr>
          <w:color w:val="2A2A2D"/>
          <w:sz w:val="24"/>
        </w:rPr>
        <w:t>feel</w:t>
      </w:r>
      <w:r>
        <w:rPr>
          <w:color w:val="2A2A2D"/>
          <w:spacing w:val="21"/>
          <w:sz w:val="24"/>
        </w:rPr>
        <w:t> </w:t>
      </w:r>
      <w:r>
        <w:rPr>
          <w:color w:val="161518"/>
          <w:sz w:val="24"/>
        </w:rPr>
        <w:t>free</w:t>
      </w:r>
      <w:r>
        <w:rPr>
          <w:color w:val="161518"/>
          <w:spacing w:val="15"/>
          <w:sz w:val="24"/>
        </w:rPr>
        <w:t> </w:t>
      </w:r>
      <w:r>
        <w:rPr>
          <w:color w:val="2A2A2D"/>
          <w:sz w:val="24"/>
        </w:rPr>
        <w:t>to call</w:t>
      </w:r>
      <w:r>
        <w:rPr>
          <w:color w:val="2A2A2D"/>
          <w:spacing w:val="28"/>
          <w:sz w:val="24"/>
        </w:rPr>
        <w:t> </w:t>
      </w:r>
      <w:r>
        <w:rPr>
          <w:color w:val="2A2A2D"/>
          <w:sz w:val="24"/>
        </w:rPr>
        <w:t>me at</w:t>
      </w:r>
      <w:r>
        <w:rPr>
          <w:color w:val="2A2A2D"/>
          <w:spacing w:val="15"/>
          <w:sz w:val="24"/>
        </w:rPr>
        <w:t> </w:t>
      </w:r>
      <w:r>
        <w:rPr>
          <w:color w:val="2A2A2D"/>
          <w:sz w:val="24"/>
        </w:rPr>
        <w:t>(334)</w:t>
      </w:r>
      <w:r>
        <w:rPr>
          <w:color w:val="2A2A2D"/>
          <w:spacing w:val="13"/>
          <w:sz w:val="24"/>
        </w:rPr>
        <w:t> </w:t>
      </w:r>
      <w:r>
        <w:rPr>
          <w:color w:val="2A2A2D"/>
          <w:sz w:val="24"/>
        </w:rPr>
        <w:t>318-0039 (Cell) or 361-1074 (Home)</w:t>
      </w:r>
    </w:p>
    <w:p>
      <w:pPr>
        <w:pStyle w:val="BodyText"/>
        <w:spacing w:before="3"/>
      </w:pPr>
    </w:p>
    <w:p>
      <w:pPr>
        <w:pStyle w:val="BodyText"/>
        <w:ind w:left="5193"/>
      </w:pPr>
      <w:r>
        <w:rPr>
          <w:color w:val="2A2A2D"/>
        </w:rPr>
        <w:t>Let</w:t>
      </w:r>
      <w:r>
        <w:rPr>
          <w:color w:val="2A2A2D"/>
          <w:spacing w:val="-7"/>
        </w:rPr>
        <w:t> </w:t>
      </w:r>
      <w:r>
        <w:rPr>
          <w:color w:val="161518"/>
        </w:rPr>
        <w:t>the</w:t>
      </w:r>
      <w:r>
        <w:rPr>
          <w:color w:val="161518"/>
          <w:spacing w:val="-9"/>
        </w:rPr>
        <w:t> </w:t>
      </w:r>
      <w:r>
        <w:rPr>
          <w:color w:val="2A2A2D"/>
        </w:rPr>
        <w:t>Good</w:t>
      </w:r>
      <w:r>
        <w:rPr>
          <w:color w:val="2A2A2D"/>
          <w:spacing w:val="7"/>
        </w:rPr>
        <w:t> </w:t>
      </w:r>
      <w:r>
        <w:rPr>
          <w:color w:val="2A2A2D"/>
        </w:rPr>
        <w:t>Times</w:t>
      </w:r>
      <w:r>
        <w:rPr>
          <w:color w:val="2A2A2D"/>
          <w:spacing w:val="4"/>
        </w:rPr>
        <w:t> </w:t>
      </w:r>
      <w:r>
        <w:rPr>
          <w:color w:val="161518"/>
          <w:spacing w:val="-4"/>
        </w:rPr>
        <w:t>Roll,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line="223" w:lineRule="auto" w:before="1"/>
        <w:ind w:left="5188" w:right="3445" w:firstLine="0"/>
        <w:jc w:val="left"/>
        <w:rPr>
          <w:sz w:val="25"/>
        </w:rPr>
      </w:pPr>
      <w:r>
        <w:rPr>
          <w:color w:val="2A2A2D"/>
          <w:sz w:val="25"/>
        </w:rPr>
        <w:t>Keith </w:t>
      </w:r>
      <w:r>
        <w:rPr>
          <w:color w:val="161518"/>
          <w:sz w:val="25"/>
        </w:rPr>
        <w:t>Yarbrough </w:t>
      </w:r>
      <w:r>
        <w:rPr>
          <w:color w:val="161518"/>
          <w:spacing w:val="-8"/>
          <w:sz w:val="25"/>
        </w:rPr>
        <w:t>Parade </w:t>
      </w:r>
      <w:r>
        <w:rPr>
          <w:color w:val="525054"/>
          <w:spacing w:val="-8"/>
          <w:sz w:val="25"/>
        </w:rPr>
        <w:t>- </w:t>
      </w:r>
      <w:r>
        <w:rPr>
          <w:color w:val="2A2A2D"/>
          <w:spacing w:val="-8"/>
          <w:sz w:val="25"/>
        </w:rPr>
        <w:t>Chairman</w:t>
      </w:r>
    </w:p>
    <w:sectPr>
      <w:type w:val="continuous"/>
      <w:pgSz w:w="12080" w:h="15840"/>
      <w:pgMar w:top="0" w:bottom="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20" w:right="1355" w:hanging="81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183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millbrookrevelers.org/" TargetMode="External"/><Relationship Id="rId9" Type="http://schemas.openxmlformats.org/officeDocument/2006/relationships/hyperlink" Target="http://WWW.MILLBROOKREVELER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2025-11-25T00:26:14Z</dcterms:created>
  <dcterms:modified xsi:type="dcterms:W3CDTF">2025-11-25T00:26:14Z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Adobe Scan for iOS 25.11.20</vt:lpwstr>
  </property>
  <property fmtid="{D5CDD505-2E9C-101B-9397-08002B2CF9AE}" pid="4" name="Producer">
    <vt:lpwstr>Adobe Scan for iOS 25.11.20</vt:lpwstr>
  </property>
  <property fmtid="{D5CDD505-2E9C-101B-9397-08002B2CF9AE}" pid="5" name="LastSaved">
    <vt:filetime>2025-11-25T00:00:00Z</vt:filetime>
  </property>
</Properties>
</file>